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F04667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>Заключение</w:t>
      </w:r>
    </w:p>
    <w:p w:rsidR="0022239E" w:rsidRPr="00F04667" w:rsidRDefault="0022239E" w:rsidP="0022239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:rsidR="0022239E" w:rsidRPr="00F04667" w:rsidRDefault="0022239E" w:rsidP="00615E0F">
      <w:pPr>
        <w:pStyle w:val="ConsPlusNonformat"/>
        <w:jc w:val="both"/>
        <w:rPr>
          <w:rFonts w:ascii="Times New Roman" w:hAnsi="Times New Roman" w:cs="Times New Roman"/>
        </w:rPr>
      </w:pPr>
    </w:p>
    <w:p w:rsidR="0022239E" w:rsidRPr="00F04667" w:rsidRDefault="0022239E" w:rsidP="0022239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>«</w:t>
      </w:r>
      <w:r w:rsidR="00FB0C89" w:rsidRPr="00F04667">
        <w:rPr>
          <w:rFonts w:ascii="Times New Roman" w:hAnsi="Times New Roman" w:cs="Times New Roman"/>
          <w:sz w:val="28"/>
          <w:szCs w:val="28"/>
        </w:rPr>
        <w:t>15</w:t>
      </w:r>
      <w:r w:rsidRPr="00F04667">
        <w:rPr>
          <w:rFonts w:ascii="Times New Roman" w:hAnsi="Times New Roman" w:cs="Times New Roman"/>
          <w:sz w:val="28"/>
          <w:szCs w:val="28"/>
        </w:rPr>
        <w:t xml:space="preserve">» </w:t>
      </w:r>
      <w:r w:rsidR="00FB0C89" w:rsidRPr="00F04667">
        <w:rPr>
          <w:rFonts w:ascii="Times New Roman" w:hAnsi="Times New Roman" w:cs="Times New Roman"/>
          <w:sz w:val="28"/>
          <w:szCs w:val="28"/>
        </w:rPr>
        <w:t>дека</w:t>
      </w:r>
      <w:r w:rsidR="009D3981" w:rsidRPr="00F04667">
        <w:rPr>
          <w:rFonts w:ascii="Times New Roman" w:hAnsi="Times New Roman" w:cs="Times New Roman"/>
          <w:sz w:val="28"/>
          <w:szCs w:val="28"/>
        </w:rPr>
        <w:t>бря</w:t>
      </w:r>
      <w:r w:rsidRPr="00F04667">
        <w:rPr>
          <w:rFonts w:ascii="Times New Roman" w:hAnsi="Times New Roman" w:cs="Times New Roman"/>
          <w:sz w:val="28"/>
          <w:szCs w:val="28"/>
        </w:rPr>
        <w:t xml:space="preserve"> 20</w:t>
      </w:r>
      <w:r w:rsidR="00987EBF" w:rsidRPr="00F04667">
        <w:rPr>
          <w:rFonts w:ascii="Times New Roman" w:hAnsi="Times New Roman" w:cs="Times New Roman"/>
          <w:sz w:val="28"/>
          <w:szCs w:val="28"/>
        </w:rPr>
        <w:t>20</w:t>
      </w:r>
      <w:r w:rsidRPr="00F04667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22239E" w:rsidRPr="00F04667" w:rsidRDefault="0022239E" w:rsidP="00615E0F">
      <w:pPr>
        <w:pStyle w:val="ConsPlusNonformat"/>
        <w:jc w:val="both"/>
        <w:rPr>
          <w:rFonts w:ascii="Times New Roman" w:hAnsi="Times New Roman" w:cs="Times New Roman"/>
        </w:rPr>
      </w:pPr>
    </w:p>
    <w:p w:rsidR="00177947" w:rsidRPr="00F04667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>Организатором общественных обсуждений</w:t>
      </w:r>
      <w:r w:rsidR="00177947" w:rsidRPr="00F04667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F04667">
        <w:rPr>
          <w:rFonts w:ascii="Times New Roman" w:hAnsi="Times New Roman" w:cs="Times New Roman"/>
          <w:sz w:val="28"/>
          <w:szCs w:val="28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F04667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F04667" w:rsidRDefault="00177947" w:rsidP="00177947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F04667">
              <w:rPr>
                <w:rFonts w:ascii="Times New Roman" w:hAnsi="Times New Roman" w:cs="Times New Roman"/>
                <w:sz w:val="28"/>
                <w:szCs w:val="28"/>
              </w:rPr>
              <w:t xml:space="preserve">и градостроительства Администрации </w:t>
            </w:r>
            <w:r w:rsidR="00987EBF" w:rsidRPr="00F04667">
              <w:rPr>
                <w:rFonts w:ascii="Times New Roman" w:hAnsi="Times New Roman" w:cs="Times New Roman"/>
                <w:sz w:val="28"/>
                <w:szCs w:val="28"/>
              </w:rPr>
              <w:t>Ярославского муниципального района</w:t>
            </w:r>
          </w:p>
        </w:tc>
      </w:tr>
    </w:tbl>
    <w:p w:rsidR="0022239E" w:rsidRPr="00F04667" w:rsidRDefault="0022239E" w:rsidP="0022239E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F04667">
        <w:rPr>
          <w:rFonts w:ascii="Times New Roman" w:hAnsi="Times New Roman" w:cs="Times New Roman"/>
          <w:sz w:val="16"/>
          <w:szCs w:val="16"/>
        </w:rPr>
        <w:t>(указывается наименование организатора общественных обсуждений)</w:t>
      </w:r>
    </w:p>
    <w:p w:rsidR="00177947" w:rsidRPr="00F04667" w:rsidRDefault="00177947" w:rsidP="0022239E">
      <w:pPr>
        <w:pStyle w:val="ConsPlusNonformat"/>
        <w:jc w:val="both"/>
        <w:rPr>
          <w:rFonts w:ascii="Times New Roman" w:hAnsi="Times New Roman" w:cs="Times New Roman"/>
        </w:rPr>
      </w:pPr>
    </w:p>
    <w:p w:rsidR="00615E0F" w:rsidRPr="00F04667" w:rsidRDefault="0022239E" w:rsidP="0017794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 xml:space="preserve">проведены общественные обсуждения в соответствии с постановлением Администрации Ярославского муниципального района от </w:t>
      </w:r>
      <w:r w:rsidR="00FB0C89" w:rsidRPr="00F04667">
        <w:rPr>
          <w:rFonts w:ascii="Times New Roman" w:hAnsi="Times New Roman" w:cs="Times New Roman"/>
          <w:sz w:val="28"/>
          <w:szCs w:val="28"/>
        </w:rPr>
        <w:t>11.11</w:t>
      </w:r>
      <w:r w:rsidR="00177947" w:rsidRPr="00F04667">
        <w:rPr>
          <w:rFonts w:ascii="Times New Roman" w:hAnsi="Times New Roman" w:cs="Times New Roman"/>
          <w:sz w:val="28"/>
          <w:szCs w:val="28"/>
        </w:rPr>
        <w:t xml:space="preserve">.2020 № </w:t>
      </w:r>
      <w:r w:rsidR="00FB0C89" w:rsidRPr="00F04667">
        <w:rPr>
          <w:rFonts w:ascii="Times New Roman" w:hAnsi="Times New Roman" w:cs="Times New Roman"/>
          <w:sz w:val="28"/>
          <w:szCs w:val="28"/>
        </w:rPr>
        <w:t>1967</w:t>
      </w:r>
      <w:r w:rsidR="00177947" w:rsidRPr="00F04667">
        <w:rPr>
          <w:rFonts w:ascii="Times New Roman" w:hAnsi="Times New Roman" w:cs="Times New Roman"/>
          <w:sz w:val="28"/>
          <w:szCs w:val="28"/>
        </w:rPr>
        <w:t xml:space="preserve"> </w:t>
      </w:r>
      <w:r w:rsidR="00FA70C2" w:rsidRPr="00F04667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F04667">
        <w:rPr>
          <w:rFonts w:ascii="Times New Roman" w:hAnsi="Times New Roman" w:cs="Times New Roman"/>
          <w:sz w:val="28"/>
          <w:szCs w:val="28"/>
        </w:rPr>
        <w:t>о назначении общественных обсуждений по проекту</w:t>
      </w:r>
      <w:r w:rsidR="00987EBF" w:rsidRPr="00F04667">
        <w:rPr>
          <w:rFonts w:ascii="Times New Roman" w:hAnsi="Times New Roman" w:cs="Times New Roman"/>
          <w:sz w:val="28"/>
          <w:szCs w:val="28"/>
        </w:rPr>
        <w:t>:</w:t>
      </w:r>
      <w:r w:rsidR="00615E0F" w:rsidRPr="00F046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0C89" w:rsidRPr="00F04667" w:rsidRDefault="00FB0C89" w:rsidP="00F04667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04667">
        <w:rPr>
          <w:rFonts w:ascii="Times New Roman" w:hAnsi="Times New Roman" w:cs="Times New Roman"/>
          <w:sz w:val="28"/>
          <w:szCs w:val="28"/>
          <w:u w:val="single"/>
        </w:rPr>
        <w:t>Постановления Администрации ЯМР «О предоставлении разрешения на условно разрешенный вид использования – «среднеэтажная жилая застройка (размещение жилых домов, предназначенных для разделения на квартиры, каждая из которых пригодна для постоянного проживания (жилые дома высотой до восьми этажей (включительно), включая подземные)» земельного участка с кадастровым номером 76:17:160901:616, расположенном по адресу:</w:t>
      </w:r>
      <w:proofErr w:type="gramEnd"/>
      <w:r w:rsidRPr="00F04667">
        <w:rPr>
          <w:rFonts w:ascii="Times New Roman" w:hAnsi="Times New Roman" w:cs="Times New Roman"/>
          <w:sz w:val="28"/>
          <w:szCs w:val="28"/>
          <w:u w:val="single"/>
        </w:rPr>
        <w:t xml:space="preserve"> Ярославская область, Ярославский район, Ивняковский сельский округ,</w:t>
      </w:r>
      <w:r w:rsidR="00F04667">
        <w:rPr>
          <w:rFonts w:ascii="Times New Roman" w:hAnsi="Times New Roman" w:cs="Times New Roman"/>
          <w:sz w:val="28"/>
          <w:szCs w:val="28"/>
          <w:u w:val="single"/>
        </w:rPr>
        <w:t xml:space="preserve">         </w:t>
      </w:r>
      <w:r w:rsidRPr="00F04667">
        <w:rPr>
          <w:rFonts w:ascii="Times New Roman" w:hAnsi="Times New Roman" w:cs="Times New Roman"/>
          <w:sz w:val="28"/>
          <w:szCs w:val="28"/>
          <w:u w:val="single"/>
        </w:rPr>
        <w:t xml:space="preserve"> пос. Ивняки»</w:t>
      </w:r>
    </w:p>
    <w:p w:rsidR="0022239E" w:rsidRPr="00F04667" w:rsidRDefault="00177947" w:rsidP="00F04667">
      <w:pPr>
        <w:pStyle w:val="ConsPlusNonformat"/>
        <w:pBdr>
          <w:top w:val="single" w:sz="4" w:space="1" w:color="auto"/>
        </w:pBdr>
        <w:jc w:val="center"/>
        <w:rPr>
          <w:rFonts w:ascii="Times New Roman" w:hAnsi="Times New Roman" w:cs="Times New Roman"/>
          <w:sz w:val="16"/>
          <w:szCs w:val="16"/>
        </w:rPr>
      </w:pPr>
      <w:r w:rsidRPr="00F04667">
        <w:rPr>
          <w:rFonts w:ascii="Times New Roman" w:hAnsi="Times New Roman" w:cs="Times New Roman"/>
          <w:sz w:val="16"/>
          <w:szCs w:val="16"/>
        </w:rPr>
        <w:t xml:space="preserve"> </w:t>
      </w:r>
      <w:r w:rsidR="0022239E" w:rsidRPr="00F04667">
        <w:rPr>
          <w:rFonts w:ascii="Times New Roman" w:hAnsi="Times New Roman" w:cs="Times New Roman"/>
          <w:sz w:val="16"/>
          <w:szCs w:val="16"/>
        </w:rPr>
        <w:t>(указывается наименование проекта)</w:t>
      </w:r>
    </w:p>
    <w:p w:rsidR="00FB0C89" w:rsidRPr="00F04667" w:rsidRDefault="00FB0C89" w:rsidP="00F04667">
      <w:pPr>
        <w:pStyle w:val="ConsPlusNonformat"/>
        <w:jc w:val="both"/>
        <w:rPr>
          <w:rFonts w:ascii="Times New Roman" w:hAnsi="Times New Roman" w:cs="Times New Roman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9"/>
      </w:tblGrid>
      <w:tr w:rsidR="00F04667" w:rsidTr="00F04667">
        <w:tc>
          <w:tcPr>
            <w:tcW w:w="2799" w:type="dxa"/>
            <w:vAlign w:val="center"/>
          </w:tcPr>
          <w:p w:rsidR="00F04667" w:rsidRDefault="00F04667" w:rsidP="00F04667">
            <w:pPr>
              <w:pStyle w:val="ConsPlusNonformat"/>
              <w:jc w:val="center"/>
              <w:rPr>
                <w:sz w:val="28"/>
                <w:szCs w:val="28"/>
              </w:rPr>
            </w:pPr>
            <w:r w:rsidRPr="00F04667">
              <w:rPr>
                <w:rFonts w:ascii="Times New Roman" w:hAnsi="Times New Roman" w:cs="Times New Roman"/>
                <w:sz w:val="28"/>
                <w:szCs w:val="28"/>
              </w:rPr>
              <w:t>3 человека,</w:t>
            </w:r>
          </w:p>
        </w:tc>
      </w:tr>
      <w:tr w:rsidR="00F04667" w:rsidTr="00F04667">
        <w:tc>
          <w:tcPr>
            <w:tcW w:w="2799" w:type="dxa"/>
            <w:vAlign w:val="center"/>
          </w:tcPr>
          <w:p w:rsidR="00F04667" w:rsidRPr="00F04667" w:rsidRDefault="00F04667" w:rsidP="00F04667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67">
              <w:rPr>
                <w:rFonts w:ascii="Times New Roman" w:hAnsi="Times New Roman" w:cs="Times New Roman"/>
                <w:sz w:val="28"/>
                <w:szCs w:val="28"/>
              </w:rPr>
              <w:t>организаций – 0.</w:t>
            </w:r>
          </w:p>
        </w:tc>
      </w:tr>
    </w:tbl>
    <w:p w:rsidR="00F04667" w:rsidRDefault="0022239E" w:rsidP="00987EBF">
      <w:pPr>
        <w:pStyle w:val="ConsPlusNonformat"/>
        <w:ind w:firstLine="567"/>
        <w:rPr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>В обществен</w:t>
      </w:r>
      <w:r w:rsidR="00615E0F" w:rsidRPr="00F04667">
        <w:rPr>
          <w:rFonts w:ascii="Times New Roman" w:hAnsi="Times New Roman" w:cs="Times New Roman"/>
          <w:sz w:val="28"/>
          <w:szCs w:val="28"/>
        </w:rPr>
        <w:t>ных обсуждениях приняло участие:</w:t>
      </w:r>
    </w:p>
    <w:p w:rsidR="007A5F15" w:rsidRPr="00F04667" w:rsidRDefault="007A5F15" w:rsidP="00987EBF">
      <w:pPr>
        <w:pStyle w:val="ConsPlusNonformat"/>
        <w:ind w:firstLine="567"/>
        <w:rPr>
          <w:rFonts w:ascii="Times New Roman" w:hAnsi="Times New Roman" w:cs="Times New Roman"/>
          <w:sz w:val="16"/>
          <w:szCs w:val="16"/>
        </w:rPr>
      </w:pPr>
    </w:p>
    <w:p w:rsidR="00F04667" w:rsidRPr="00F04667" w:rsidRDefault="00F04667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F04667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от </w:t>
      </w:r>
      <w:r w:rsidR="00FB0C89" w:rsidRPr="00F04667">
        <w:rPr>
          <w:rFonts w:ascii="Times New Roman" w:hAnsi="Times New Roman" w:cs="Times New Roman"/>
          <w:sz w:val="28"/>
          <w:szCs w:val="28"/>
        </w:rPr>
        <w:t>14</w:t>
      </w:r>
      <w:r w:rsidR="009D3981" w:rsidRPr="00F04667">
        <w:rPr>
          <w:rFonts w:ascii="Times New Roman" w:hAnsi="Times New Roman" w:cs="Times New Roman"/>
          <w:sz w:val="28"/>
          <w:szCs w:val="28"/>
        </w:rPr>
        <w:t>.</w:t>
      </w:r>
      <w:r w:rsidR="00FB0C89" w:rsidRPr="00F04667">
        <w:rPr>
          <w:rFonts w:ascii="Times New Roman" w:hAnsi="Times New Roman" w:cs="Times New Roman"/>
          <w:sz w:val="28"/>
          <w:szCs w:val="28"/>
        </w:rPr>
        <w:t>12</w:t>
      </w:r>
      <w:r w:rsidR="00691CEF" w:rsidRPr="00F04667">
        <w:rPr>
          <w:rFonts w:ascii="Times New Roman" w:hAnsi="Times New Roman" w:cs="Times New Roman"/>
          <w:sz w:val="28"/>
          <w:szCs w:val="28"/>
        </w:rPr>
        <w:t>.2020г.</w:t>
      </w:r>
      <w:r w:rsidRPr="00F04667">
        <w:rPr>
          <w:rFonts w:ascii="Times New Roman" w:hAnsi="Times New Roman" w:cs="Times New Roman"/>
          <w:sz w:val="28"/>
          <w:szCs w:val="28"/>
        </w:rPr>
        <w:t>, на основании которого подготовлено заключение о результатах общественных обсуждений.</w:t>
      </w:r>
    </w:p>
    <w:p w:rsidR="0022239E" w:rsidRPr="00F04667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>В период проведения общественных обсуждений были поданы следующие замечания и предложения от участников общественных обсуждений</w:t>
      </w:r>
      <w:r w:rsidR="00971281" w:rsidRPr="00F04667">
        <w:rPr>
          <w:rFonts w:ascii="Times New Roman" w:hAnsi="Times New Roman" w:cs="Times New Roman"/>
          <w:sz w:val="28"/>
          <w:szCs w:val="28"/>
        </w:rPr>
        <w:t xml:space="preserve"> имеющих права на недвижимое имущество на территории, в пределах которой проводятся общественные обсуждения и прошедших идентификацию в соответствии со статьей 5.1. Градостроительного кодекса Российской Федерации</w:t>
      </w:r>
      <w:r w:rsidRPr="00F04667">
        <w:rPr>
          <w:rFonts w:ascii="Times New Roman" w:hAnsi="Times New Roman" w:cs="Times New Roman"/>
          <w:sz w:val="28"/>
          <w:szCs w:val="28"/>
        </w:rPr>
        <w:t>:</w:t>
      </w:r>
    </w:p>
    <w:p w:rsidR="00615E0F" w:rsidRPr="00F04667" w:rsidRDefault="0022239E" w:rsidP="00615E0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>1) от участников общественных обсуждений</w:t>
      </w:r>
      <w:r w:rsidR="00D77F7B" w:rsidRPr="00F04667">
        <w:rPr>
          <w:rFonts w:ascii="Times New Roman" w:hAnsi="Times New Roman" w:cs="Times New Roman"/>
          <w:sz w:val="28"/>
          <w:szCs w:val="28"/>
        </w:rPr>
        <w:t xml:space="preserve"> (физических лиц)</w:t>
      </w:r>
      <w:r w:rsidR="00615E0F" w:rsidRPr="00F04667">
        <w:rPr>
          <w:rFonts w:ascii="Times New Roman" w:hAnsi="Times New Roman" w:cs="Times New Roman"/>
          <w:sz w:val="28"/>
          <w:szCs w:val="28"/>
        </w:rPr>
        <w:t>:</w:t>
      </w:r>
    </w:p>
    <w:p w:rsidR="00FB0C89" w:rsidRPr="00F04667" w:rsidRDefault="007A5C55" w:rsidP="00615E0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04667">
        <w:rPr>
          <w:rFonts w:ascii="Times New Roman" w:hAnsi="Times New Roman" w:cs="Times New Roman"/>
          <w:sz w:val="28"/>
          <w:szCs w:val="28"/>
        </w:rPr>
        <w:t xml:space="preserve">рекомендовать предоставить разрешение </w:t>
      </w:r>
      <w:r w:rsidR="00FB0C89" w:rsidRPr="00F04667">
        <w:rPr>
          <w:rFonts w:ascii="Times New Roman" w:hAnsi="Times New Roman" w:cs="Times New Roman"/>
          <w:sz w:val="28"/>
          <w:szCs w:val="28"/>
        </w:rPr>
        <w:t>на условно разрешенный вид использования – «среднеэтажная жилая застройка (размещение жилых домов, предназначенных для разделения на квартиры, каждая из которых пригодна для постоянного проживания (жилые дома высотой до восьми этажей (включительно), включая подземные)» земельного участка с кадастровым номером 76:17:160901:616, расположенном по адресу:</w:t>
      </w:r>
      <w:proofErr w:type="gramEnd"/>
      <w:r w:rsidR="00FB0C89" w:rsidRPr="00F04667">
        <w:rPr>
          <w:rFonts w:ascii="Times New Roman" w:hAnsi="Times New Roman" w:cs="Times New Roman"/>
          <w:sz w:val="28"/>
          <w:szCs w:val="28"/>
        </w:rPr>
        <w:t xml:space="preserve"> Ярославская область, Ярославский район, Ивняковский сельский округ,</w:t>
      </w:r>
      <w:r w:rsidR="00F04667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FB0C89" w:rsidRPr="00F04667">
        <w:rPr>
          <w:rFonts w:ascii="Times New Roman" w:hAnsi="Times New Roman" w:cs="Times New Roman"/>
          <w:sz w:val="28"/>
          <w:szCs w:val="28"/>
        </w:rPr>
        <w:t xml:space="preserve"> пос. Ивняки</w:t>
      </w:r>
      <w:r w:rsidR="009D3981" w:rsidRPr="00F04667">
        <w:rPr>
          <w:rFonts w:ascii="Times New Roman" w:hAnsi="Times New Roman" w:cs="Times New Roman"/>
          <w:sz w:val="28"/>
          <w:szCs w:val="28"/>
        </w:rPr>
        <w:t>.</w:t>
      </w:r>
    </w:p>
    <w:p w:rsidR="0022239E" w:rsidRPr="00F04667" w:rsidRDefault="0022239E" w:rsidP="00615E0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>2) от участников общественных обсуждений</w:t>
      </w:r>
      <w:r w:rsidR="00D77F7B" w:rsidRPr="00F04667">
        <w:rPr>
          <w:rFonts w:ascii="Times New Roman" w:hAnsi="Times New Roman" w:cs="Times New Roman"/>
          <w:sz w:val="28"/>
          <w:szCs w:val="28"/>
        </w:rPr>
        <w:t xml:space="preserve"> (юридические лица)</w:t>
      </w:r>
      <w:r w:rsidR="00F04667">
        <w:rPr>
          <w:rFonts w:ascii="Times New Roman" w:hAnsi="Times New Roman" w:cs="Times New Roman"/>
          <w:sz w:val="28"/>
          <w:szCs w:val="28"/>
        </w:rPr>
        <w:t xml:space="preserve"> </w:t>
      </w:r>
      <w:r w:rsidR="00FB0C89" w:rsidRPr="00F04667">
        <w:rPr>
          <w:rFonts w:ascii="Times New Roman" w:hAnsi="Times New Roman" w:cs="Times New Roman"/>
          <w:sz w:val="28"/>
          <w:szCs w:val="28"/>
        </w:rPr>
        <w:t>-</w:t>
      </w:r>
      <w:r w:rsidR="007A5C55" w:rsidRPr="00F04667">
        <w:rPr>
          <w:rFonts w:ascii="Times New Roman" w:hAnsi="Times New Roman" w:cs="Times New Roman"/>
          <w:sz w:val="28"/>
          <w:szCs w:val="28"/>
        </w:rPr>
        <w:t xml:space="preserve"> </w:t>
      </w:r>
      <w:r w:rsidR="00F04667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FB0C89" w:rsidRPr="00F04667">
        <w:rPr>
          <w:rFonts w:ascii="Times New Roman" w:hAnsi="Times New Roman" w:cs="Times New Roman"/>
          <w:sz w:val="28"/>
          <w:szCs w:val="28"/>
          <w:u w:val="single"/>
        </w:rPr>
        <w:t>не поступило</w:t>
      </w:r>
      <w:r w:rsidR="00731B21" w:rsidRPr="00F04667">
        <w:rPr>
          <w:rFonts w:ascii="Times New Roman" w:hAnsi="Times New Roman" w:cs="Times New Roman"/>
          <w:sz w:val="28"/>
          <w:szCs w:val="28"/>
        </w:rPr>
        <w:t>.</w:t>
      </w:r>
    </w:p>
    <w:p w:rsidR="00BC4B54" w:rsidRPr="00F04667" w:rsidRDefault="00BC4B54" w:rsidP="00615E0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 xml:space="preserve">3) поступило обращение </w:t>
      </w:r>
      <w:proofErr w:type="gramStart"/>
      <w:r w:rsidRPr="00F04667">
        <w:rPr>
          <w:rFonts w:ascii="Times New Roman" w:hAnsi="Times New Roman" w:cs="Times New Roman"/>
          <w:sz w:val="28"/>
          <w:szCs w:val="28"/>
        </w:rPr>
        <w:t>Департамента градостроительства Мэрии г</w:t>
      </w:r>
      <w:r w:rsidR="00F04667">
        <w:rPr>
          <w:rFonts w:ascii="Times New Roman" w:hAnsi="Times New Roman" w:cs="Times New Roman"/>
          <w:sz w:val="28"/>
          <w:szCs w:val="28"/>
        </w:rPr>
        <w:t>орода</w:t>
      </w:r>
      <w:r w:rsidRPr="00F04667">
        <w:rPr>
          <w:rFonts w:ascii="Times New Roman" w:hAnsi="Times New Roman" w:cs="Times New Roman"/>
          <w:sz w:val="28"/>
          <w:szCs w:val="28"/>
        </w:rPr>
        <w:t xml:space="preserve"> Ярославля</w:t>
      </w:r>
      <w:proofErr w:type="gramEnd"/>
      <w:r w:rsidRPr="00F04667">
        <w:rPr>
          <w:rFonts w:ascii="Times New Roman" w:hAnsi="Times New Roman" w:cs="Times New Roman"/>
          <w:sz w:val="28"/>
          <w:szCs w:val="28"/>
        </w:rPr>
        <w:t>:</w:t>
      </w:r>
    </w:p>
    <w:p w:rsidR="00BC4B54" w:rsidRPr="00F04667" w:rsidRDefault="00BC4B54" w:rsidP="00BC4B5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04667">
        <w:rPr>
          <w:rFonts w:ascii="Times New Roman" w:hAnsi="Times New Roman" w:cs="Times New Roman"/>
          <w:sz w:val="28"/>
          <w:szCs w:val="28"/>
        </w:rPr>
        <w:t xml:space="preserve">Департамент не возражает в предоставлении разрешения на условно разрешенный вид использования рассматриваемого земельного участка </w:t>
      </w:r>
      <w:r w:rsidR="00F04667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F04667">
        <w:rPr>
          <w:rFonts w:ascii="Times New Roman" w:hAnsi="Times New Roman" w:cs="Times New Roman"/>
          <w:sz w:val="28"/>
          <w:szCs w:val="28"/>
          <w:u w:val="single"/>
        </w:rPr>
        <w:lastRenderedPageBreak/>
        <w:t xml:space="preserve">при </w:t>
      </w:r>
      <w:r w:rsidR="00F04667">
        <w:rPr>
          <w:rFonts w:ascii="Times New Roman" w:hAnsi="Times New Roman" w:cs="Times New Roman"/>
          <w:sz w:val="28"/>
          <w:szCs w:val="28"/>
          <w:u w:val="single"/>
        </w:rPr>
        <w:t xml:space="preserve">соблюдении </w:t>
      </w:r>
      <w:r w:rsidRPr="00F04667">
        <w:rPr>
          <w:rFonts w:ascii="Times New Roman" w:hAnsi="Times New Roman" w:cs="Times New Roman"/>
          <w:sz w:val="28"/>
          <w:szCs w:val="28"/>
          <w:u w:val="single"/>
        </w:rPr>
        <w:t>следующих услови</w:t>
      </w:r>
      <w:r w:rsidR="00F04667">
        <w:rPr>
          <w:rFonts w:ascii="Times New Roman" w:hAnsi="Times New Roman" w:cs="Times New Roman"/>
          <w:sz w:val="28"/>
          <w:szCs w:val="28"/>
          <w:u w:val="single"/>
        </w:rPr>
        <w:t>й</w:t>
      </w:r>
      <w:r w:rsidRPr="00F04667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BC4B54" w:rsidRPr="00F04667" w:rsidRDefault="00BC4B54" w:rsidP="00615E0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 xml:space="preserve">- организацию рельефа выполнить с учетом существующих отметок земельных участков индивидуальных жилых домов, расположенных на </w:t>
      </w:r>
      <w:r w:rsidR="00E17B7B" w:rsidRPr="00F04667">
        <w:rPr>
          <w:rFonts w:ascii="Times New Roman" w:hAnsi="Times New Roman" w:cs="Times New Roman"/>
          <w:sz w:val="28"/>
          <w:szCs w:val="28"/>
        </w:rPr>
        <w:t>территории</w:t>
      </w:r>
      <w:r w:rsidRPr="00F04667">
        <w:rPr>
          <w:rFonts w:ascii="Times New Roman" w:hAnsi="Times New Roman" w:cs="Times New Roman"/>
          <w:sz w:val="28"/>
          <w:szCs w:val="28"/>
        </w:rPr>
        <w:t xml:space="preserve"> города Ярославля.</w:t>
      </w:r>
    </w:p>
    <w:p w:rsidR="00BC4B54" w:rsidRPr="00F04667" w:rsidRDefault="00BC4B54" w:rsidP="00615E0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 xml:space="preserve">- не допускать </w:t>
      </w:r>
      <w:r w:rsidR="00E17B7B" w:rsidRPr="00F04667">
        <w:rPr>
          <w:rFonts w:ascii="Times New Roman" w:hAnsi="Times New Roman" w:cs="Times New Roman"/>
          <w:sz w:val="28"/>
          <w:szCs w:val="28"/>
        </w:rPr>
        <w:t>подтопления</w:t>
      </w:r>
      <w:r w:rsidRPr="00F04667">
        <w:rPr>
          <w:rFonts w:ascii="Times New Roman" w:hAnsi="Times New Roman" w:cs="Times New Roman"/>
          <w:sz w:val="28"/>
          <w:szCs w:val="28"/>
        </w:rPr>
        <w:t xml:space="preserve"> вышеуказанных земельных участков.</w:t>
      </w:r>
    </w:p>
    <w:p w:rsidR="00BC4B54" w:rsidRPr="00F04667" w:rsidRDefault="00BC4B54" w:rsidP="00615E0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 xml:space="preserve">- сохранить водоотводную канаву, проходящую вблизи </w:t>
      </w:r>
      <w:r w:rsidR="00E17B7B" w:rsidRPr="00F04667">
        <w:rPr>
          <w:rFonts w:ascii="Times New Roman" w:hAnsi="Times New Roman" w:cs="Times New Roman"/>
          <w:sz w:val="28"/>
          <w:szCs w:val="28"/>
        </w:rPr>
        <w:t>земельного участка с кадастровым номером 76:17:160901:616, решающую водоотведение прилегающей территории открытым способом, исключить отвод поверхностных стоков дождевой канализации в данную канаву.</w:t>
      </w:r>
    </w:p>
    <w:p w:rsidR="00E17B7B" w:rsidRPr="00F04667" w:rsidRDefault="00E17B7B" w:rsidP="00615E0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>- подъезд и трассировку сетей газоснабжения от ГРПШ предусмотреть по территории Ярославского муниципального района.</w:t>
      </w:r>
    </w:p>
    <w:p w:rsidR="00E17B7B" w:rsidRPr="00F04667" w:rsidRDefault="00E17B7B" w:rsidP="00615E0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>- размещение объекта в границах земельного участка выполнить с соблюдением нормативных расстояний до существующих сетей и сооружений инженерно-технического обеспечения, расположенных на территории города Ярославля.</w:t>
      </w:r>
    </w:p>
    <w:p w:rsidR="00E17B7B" w:rsidRPr="00F04667" w:rsidRDefault="00E17B7B" w:rsidP="00615E0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>- размещение объекта и элементов благоустройства выполнить с соблюдением требований технических регламентов (в том числе, с соблюдением нормативных расстояний от планируемых площадок до существующей жилой застройки, расположенной на территории города Ярославля.)</w:t>
      </w:r>
    </w:p>
    <w:p w:rsidR="00255BBB" w:rsidRPr="00F04667" w:rsidRDefault="00255BBB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544"/>
        <w:gridCol w:w="5351"/>
      </w:tblGrid>
      <w:tr w:rsidR="00255BBB" w:rsidRPr="00F04667" w:rsidTr="00615E0F">
        <w:tc>
          <w:tcPr>
            <w:tcW w:w="675" w:type="dxa"/>
            <w:shd w:val="clear" w:color="auto" w:fill="auto"/>
            <w:vAlign w:val="center"/>
          </w:tcPr>
          <w:p w:rsidR="00255BBB" w:rsidRPr="00F04667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0466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F0466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F0466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 w:rsidRPr="00F0466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255BBB" w:rsidRPr="00F04667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67">
              <w:rPr>
                <w:rFonts w:ascii="Times New Roman" w:hAnsi="Times New Roman" w:cs="Times New Roman"/>
                <w:sz w:val="28"/>
                <w:szCs w:val="28"/>
              </w:rPr>
              <w:t>Замечания, предложения участников общественных обсуждений</w:t>
            </w:r>
          </w:p>
        </w:tc>
        <w:tc>
          <w:tcPr>
            <w:tcW w:w="5351" w:type="dxa"/>
            <w:shd w:val="clear" w:color="auto" w:fill="auto"/>
            <w:vAlign w:val="center"/>
          </w:tcPr>
          <w:p w:rsidR="00255BBB" w:rsidRPr="00F04667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67">
              <w:rPr>
                <w:rFonts w:ascii="Times New Roman" w:hAnsi="Times New Roman" w:cs="Times New Roman"/>
                <w:sz w:val="28"/>
                <w:szCs w:val="28"/>
              </w:rPr>
              <w:t>Заключение организатора общественных обсуждений</w:t>
            </w:r>
          </w:p>
        </w:tc>
      </w:tr>
      <w:tr w:rsidR="00255BBB" w:rsidRPr="00F04667" w:rsidTr="00615E0F">
        <w:tc>
          <w:tcPr>
            <w:tcW w:w="675" w:type="dxa"/>
            <w:shd w:val="clear" w:color="auto" w:fill="auto"/>
            <w:vAlign w:val="center"/>
          </w:tcPr>
          <w:p w:rsidR="00255BBB" w:rsidRPr="00F04667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6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255BBB" w:rsidRPr="00F04667" w:rsidRDefault="00D77F7B" w:rsidP="00D77F7B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04667">
              <w:rPr>
                <w:rFonts w:ascii="Times New Roman" w:hAnsi="Times New Roman" w:cs="Times New Roman"/>
                <w:sz w:val="28"/>
                <w:szCs w:val="28"/>
              </w:rPr>
              <w:t>Учесть мнения всех участников общественных обсуждений</w:t>
            </w:r>
            <w:r w:rsidR="00255BBB" w:rsidRPr="00F0466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351" w:type="dxa"/>
            <w:shd w:val="clear" w:color="auto" w:fill="auto"/>
            <w:vAlign w:val="center"/>
          </w:tcPr>
          <w:p w:rsidR="00255BBB" w:rsidRPr="00F04667" w:rsidRDefault="00255BBB" w:rsidP="00615E0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04667">
              <w:rPr>
                <w:rFonts w:ascii="Times New Roman" w:hAnsi="Times New Roman" w:cs="Times New Roman"/>
                <w:sz w:val="28"/>
                <w:szCs w:val="28"/>
              </w:rPr>
              <w:t xml:space="preserve">Для принятия решения вынести вопрос о предоставлении разрешения </w:t>
            </w:r>
            <w:r w:rsidR="00615E0F" w:rsidRPr="00F04667">
              <w:rPr>
                <w:rFonts w:ascii="Times New Roman" w:hAnsi="Times New Roman" w:cs="Times New Roman"/>
                <w:sz w:val="28"/>
                <w:szCs w:val="28"/>
              </w:rPr>
              <w:t>на условно разрешенный вид использования</w:t>
            </w:r>
            <w:r w:rsidRPr="00F04667">
              <w:rPr>
                <w:rFonts w:ascii="Times New Roman" w:hAnsi="Times New Roman" w:cs="Times New Roman"/>
                <w:sz w:val="28"/>
                <w:szCs w:val="28"/>
              </w:rPr>
              <w:t xml:space="preserve"> на комиссию по проектам правил землепользования и застройки </w:t>
            </w:r>
            <w:r w:rsidR="00615E0F" w:rsidRPr="00F04667">
              <w:rPr>
                <w:rFonts w:ascii="Times New Roman" w:hAnsi="Times New Roman" w:cs="Times New Roman"/>
                <w:sz w:val="28"/>
                <w:szCs w:val="28"/>
              </w:rPr>
              <w:t xml:space="preserve">Ивняковского СП </w:t>
            </w:r>
            <w:r w:rsidRPr="00F04667">
              <w:rPr>
                <w:rFonts w:ascii="Times New Roman" w:hAnsi="Times New Roman" w:cs="Times New Roman"/>
                <w:sz w:val="28"/>
                <w:szCs w:val="28"/>
              </w:rPr>
              <w:t>ЯМР.</w:t>
            </w:r>
          </w:p>
        </w:tc>
      </w:tr>
    </w:tbl>
    <w:p w:rsidR="00255BBB" w:rsidRPr="00F04667" w:rsidRDefault="00255BBB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>Выводы по результатам общественных обсуждений:</w:t>
      </w:r>
    </w:p>
    <w:p w:rsidR="00255BBB" w:rsidRPr="00F04667" w:rsidRDefault="00255BBB" w:rsidP="00255BB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04667">
        <w:rPr>
          <w:rFonts w:ascii="Times New Roman" w:hAnsi="Times New Roman" w:cs="Times New Roman"/>
          <w:sz w:val="28"/>
          <w:szCs w:val="28"/>
        </w:rPr>
        <w:t>Общественные обсуждения признать состоявшимися;</w:t>
      </w:r>
    </w:p>
    <w:p w:rsidR="00255BBB" w:rsidRPr="00F04667" w:rsidRDefault="00255BBB" w:rsidP="00255BB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F04667" w:rsidRDefault="00255BBB" w:rsidP="00255BBB">
      <w:pPr>
        <w:rPr>
          <w:sz w:val="28"/>
          <w:szCs w:val="28"/>
          <w:lang w:val="ru-RU"/>
        </w:rPr>
      </w:pPr>
      <w:r w:rsidRPr="00F04667">
        <w:rPr>
          <w:sz w:val="28"/>
          <w:szCs w:val="28"/>
          <w:lang w:val="ru-RU"/>
        </w:rPr>
        <w:t>Начальник управления – глав</w:t>
      </w:r>
      <w:r w:rsidR="00F04667">
        <w:rPr>
          <w:sz w:val="28"/>
          <w:szCs w:val="28"/>
          <w:lang w:val="ru-RU"/>
        </w:rPr>
        <w:t xml:space="preserve">ный архитектор                 </w:t>
      </w:r>
      <w:bookmarkStart w:id="0" w:name="_GoBack"/>
      <w:bookmarkEnd w:id="0"/>
      <w:r w:rsidRPr="00F04667">
        <w:rPr>
          <w:sz w:val="28"/>
          <w:szCs w:val="28"/>
          <w:lang w:val="ru-RU"/>
        </w:rPr>
        <w:t xml:space="preserve">           М.Н. Павлушин </w:t>
      </w:r>
    </w:p>
    <w:sectPr w:rsidR="0022239E" w:rsidRPr="00F04667" w:rsidSect="00987EBF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177947"/>
    <w:rsid w:val="0022239E"/>
    <w:rsid w:val="00255BBB"/>
    <w:rsid w:val="00281713"/>
    <w:rsid w:val="00297BE8"/>
    <w:rsid w:val="0046175B"/>
    <w:rsid w:val="00615E0F"/>
    <w:rsid w:val="00691CEF"/>
    <w:rsid w:val="00731B21"/>
    <w:rsid w:val="007A5C55"/>
    <w:rsid w:val="007A5F15"/>
    <w:rsid w:val="00900BB2"/>
    <w:rsid w:val="00971281"/>
    <w:rsid w:val="00987EBF"/>
    <w:rsid w:val="009D3981"/>
    <w:rsid w:val="00A73BEE"/>
    <w:rsid w:val="00BC4B54"/>
    <w:rsid w:val="00C45111"/>
    <w:rsid w:val="00D509C5"/>
    <w:rsid w:val="00D77F7B"/>
    <w:rsid w:val="00E17B7B"/>
    <w:rsid w:val="00F04667"/>
    <w:rsid w:val="00FA70C2"/>
    <w:rsid w:val="00FB0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640</Words>
  <Characters>3653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Марина Грисенко</cp:lastModifiedBy>
  <cp:revision>7</cp:revision>
  <cp:lastPrinted>2020-12-15T18:31:00Z</cp:lastPrinted>
  <dcterms:created xsi:type="dcterms:W3CDTF">2020-06-23T16:29:00Z</dcterms:created>
  <dcterms:modified xsi:type="dcterms:W3CDTF">2020-12-15T18:32:00Z</dcterms:modified>
</cp:coreProperties>
</file>